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C05B" w14:textId="28A77625" w:rsidR="00A10CEF" w:rsidRDefault="00877314" w:rsidP="00877314">
      <w:pPr>
        <w:jc w:val="center"/>
        <w:rPr>
          <w:rFonts w:ascii="Arial Black" w:hAnsi="Arial Black" w:cs="Consolas"/>
          <w:sz w:val="44"/>
          <w:szCs w:val="44"/>
        </w:rPr>
      </w:pPr>
      <w:r>
        <w:rPr>
          <w:rFonts w:ascii="Arial Black" w:hAnsi="Arial Black" w:cs="Consolas"/>
          <w:sz w:val="44"/>
          <w:szCs w:val="44"/>
        </w:rPr>
        <w:t>SPECIALIST PROGRAM</w:t>
      </w:r>
    </w:p>
    <w:p w14:paraId="2A6DE78B" w14:textId="18673006" w:rsidR="00B8796F" w:rsidRPr="00EA147E" w:rsidRDefault="00B8796F" w:rsidP="00877314">
      <w:pPr>
        <w:jc w:val="center"/>
        <w:rPr>
          <w:rFonts w:ascii="Arial Black" w:hAnsi="Arial Black" w:cs="Consolas"/>
          <w:sz w:val="28"/>
          <w:szCs w:val="28"/>
        </w:rPr>
      </w:pPr>
      <w:r w:rsidRPr="00EA147E">
        <w:rPr>
          <w:rFonts w:ascii="Arial Black" w:hAnsi="Arial Black" w:cs="Consolas"/>
          <w:sz w:val="28"/>
          <w:szCs w:val="28"/>
        </w:rPr>
        <w:t>EDL 292-</w:t>
      </w:r>
      <w:r w:rsidR="00FD7FF5" w:rsidRPr="00EA147E">
        <w:rPr>
          <w:rFonts w:ascii="Arial Black" w:hAnsi="Arial Black" w:cs="Consolas"/>
          <w:sz w:val="28"/>
          <w:szCs w:val="28"/>
        </w:rPr>
        <w:t>Clinical Seminar</w:t>
      </w:r>
    </w:p>
    <w:p w14:paraId="0C053EFF" w14:textId="1F0E3DFA" w:rsidR="00877314" w:rsidRDefault="00776947" w:rsidP="0087731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1196F" wp14:editId="65C7B80F">
            <wp:simplePos x="0" y="0"/>
            <wp:positionH relativeFrom="column">
              <wp:posOffset>1828800</wp:posOffset>
            </wp:positionH>
            <wp:positionV relativeFrom="paragraph">
              <wp:posOffset>126365</wp:posOffset>
            </wp:positionV>
            <wp:extent cx="1600200" cy="804545"/>
            <wp:effectExtent l="0" t="0" r="0" b="8255"/>
            <wp:wrapNone/>
            <wp:docPr id="1" name="Picture 1" descr="Macintosh HD:Users:000330160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00330160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6053" w14:textId="021948E6" w:rsidR="00877314" w:rsidRDefault="00877314" w:rsidP="00877314">
      <w:pPr>
        <w:jc w:val="center"/>
      </w:pPr>
    </w:p>
    <w:p w14:paraId="1D3A219A" w14:textId="77777777" w:rsidR="00877314" w:rsidRDefault="00877314" w:rsidP="00877314">
      <w:pPr>
        <w:jc w:val="center"/>
      </w:pPr>
    </w:p>
    <w:p w14:paraId="5A27D56E" w14:textId="77777777" w:rsidR="00877314" w:rsidRDefault="00877314" w:rsidP="00877314">
      <w:pPr>
        <w:jc w:val="center"/>
      </w:pPr>
    </w:p>
    <w:p w14:paraId="39ED0E83" w14:textId="77777777" w:rsidR="00EA147E" w:rsidRDefault="00EA147E" w:rsidP="00877314">
      <w:pPr>
        <w:jc w:val="center"/>
      </w:pPr>
    </w:p>
    <w:p w14:paraId="20126800" w14:textId="77777777" w:rsidR="00877314" w:rsidRDefault="00877314" w:rsidP="00776947"/>
    <w:p w14:paraId="5652831E" w14:textId="77777777" w:rsidR="00EA147E" w:rsidRPr="00A10CEF" w:rsidRDefault="00EA147E" w:rsidP="00776947"/>
    <w:p w14:paraId="6C36492F" w14:textId="58EA39CC" w:rsidR="00A10CEF" w:rsidRPr="00A10CEF" w:rsidRDefault="00877314" w:rsidP="0087731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Consolas"/>
          <w:i/>
          <w:sz w:val="44"/>
          <w:szCs w:val="44"/>
        </w:rPr>
      </w:pPr>
      <w:r>
        <w:rPr>
          <w:rFonts w:ascii="American Typewriter" w:hAnsi="American Typewriter" w:cs="Consolas"/>
          <w:i/>
          <w:sz w:val="44"/>
          <w:szCs w:val="44"/>
        </w:rPr>
        <w:t xml:space="preserve">TALKING POINTS </w:t>
      </w:r>
      <w:r w:rsidR="00F1779B">
        <w:rPr>
          <w:rFonts w:ascii="American Typewriter" w:hAnsi="American Typewriter" w:cs="Consolas"/>
          <w:i/>
          <w:sz w:val="44"/>
          <w:szCs w:val="44"/>
        </w:rPr>
        <w:t>With MENTORS</w:t>
      </w:r>
    </w:p>
    <w:p w14:paraId="5C43622A" w14:textId="190903C2" w:rsidR="00A10CEF" w:rsidRDefault="00A10CEF" w:rsidP="00B05EA3"/>
    <w:p w14:paraId="1EFBEF16" w14:textId="77777777" w:rsidR="00331C23" w:rsidRDefault="00331C23" w:rsidP="008C569D"/>
    <w:p w14:paraId="7685A9F4" w14:textId="3E470026" w:rsidR="00776947" w:rsidRPr="00EA147E" w:rsidRDefault="00776947" w:rsidP="008C569D">
      <w:pPr>
        <w:rPr>
          <w:b/>
          <w:u w:val="single"/>
        </w:rPr>
        <w:sectPr w:rsidR="00776947" w:rsidRPr="00EA147E" w:rsidSect="001855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A147E">
        <w:rPr>
          <w:b/>
          <w:u w:val="single"/>
        </w:rPr>
        <w:t>Year 1 Clinical</w:t>
      </w:r>
      <w:r w:rsidRPr="00EA147E">
        <w:rPr>
          <w:b/>
          <w:u w:val="single"/>
        </w:rPr>
        <w:tab/>
      </w:r>
      <w:r w:rsidRPr="00EA147E">
        <w:rPr>
          <w:b/>
          <w:u w:val="single"/>
        </w:rPr>
        <w:tab/>
      </w:r>
      <w:r w:rsidRPr="00EA147E">
        <w:rPr>
          <w:b/>
          <w:u w:val="single"/>
        </w:rPr>
        <w:tab/>
      </w:r>
      <w:r w:rsidRPr="00EA147E">
        <w:rPr>
          <w:b/>
          <w:u w:val="single"/>
        </w:rPr>
        <w:tab/>
        <w:t xml:space="preserve">      Year 2 Clinical</w:t>
      </w:r>
      <w:r w:rsidRPr="00EA147E">
        <w:rPr>
          <w:b/>
          <w:u w:val="single"/>
        </w:rPr>
        <w:tab/>
      </w:r>
      <w:r w:rsidRPr="00EA147E">
        <w:rPr>
          <w:b/>
          <w:u w:val="single"/>
        </w:rPr>
        <w:tab/>
      </w:r>
      <w:r w:rsidRPr="00EA147E">
        <w:rPr>
          <w:b/>
          <w:u w:val="single"/>
        </w:rPr>
        <w:tab/>
        <w:t xml:space="preserve">       </w:t>
      </w:r>
      <w:r w:rsidRPr="00EA147E">
        <w:rPr>
          <w:b/>
          <w:u w:val="single"/>
        </w:rPr>
        <w:tab/>
      </w:r>
    </w:p>
    <w:p w14:paraId="7BF94704" w14:textId="336E067E" w:rsidR="008C569D" w:rsidRDefault="008C569D" w:rsidP="008C569D">
      <w:r>
        <w:lastRenderedPageBreak/>
        <w:t>Transportation</w:t>
      </w:r>
    </w:p>
    <w:p w14:paraId="252660E9" w14:textId="28E3849A" w:rsidR="008C569D" w:rsidRDefault="00FD7FF5" w:rsidP="008C569D">
      <w:r>
        <w:t>Food s</w:t>
      </w:r>
      <w:r w:rsidR="008C569D">
        <w:t>ervice</w:t>
      </w:r>
    </w:p>
    <w:p w14:paraId="30E3CE1E" w14:textId="0F735A6B" w:rsidR="008C569D" w:rsidRDefault="00FD7FF5" w:rsidP="008C569D">
      <w:r>
        <w:t>School s</w:t>
      </w:r>
      <w:r w:rsidR="008C569D">
        <w:t>afety</w:t>
      </w:r>
    </w:p>
    <w:p w14:paraId="480E539B" w14:textId="586BF0FF" w:rsidR="008C569D" w:rsidRDefault="00FD7FF5" w:rsidP="008C569D">
      <w:r>
        <w:t>State r</w:t>
      </w:r>
      <w:r w:rsidR="008C569D">
        <w:t>eporting (CSIP, BEDS, Etc.)</w:t>
      </w:r>
    </w:p>
    <w:p w14:paraId="60DD8E36" w14:textId="4A43F288" w:rsidR="009A4F09" w:rsidRDefault="009A4F09" w:rsidP="008C569D">
      <w:r>
        <w:t>Entry plan</w:t>
      </w:r>
    </w:p>
    <w:p w14:paraId="6ED7B7D5" w14:textId="777CD7B3" w:rsidR="00B05EA3" w:rsidRDefault="00B05EA3" w:rsidP="008C569D">
      <w:r>
        <w:t>Civic engagement</w:t>
      </w:r>
    </w:p>
    <w:p w14:paraId="49AA24B4" w14:textId="2FFFD643" w:rsidR="00FD7FF5" w:rsidRDefault="00FD7FF5" w:rsidP="008C569D">
      <w:r>
        <w:t>Certified annual budget</w:t>
      </w:r>
    </w:p>
    <w:p w14:paraId="4900D70F" w14:textId="40473EA1" w:rsidR="00FD7FF5" w:rsidRDefault="00FD7FF5" w:rsidP="008C569D">
      <w:r>
        <w:t>Special education budget</w:t>
      </w:r>
    </w:p>
    <w:p w14:paraId="1F4EF505" w14:textId="72F8A96D" w:rsidR="00FD7FF5" w:rsidRDefault="00FD7FF5" w:rsidP="008C569D">
      <w:r>
        <w:t>Activity budget</w:t>
      </w:r>
    </w:p>
    <w:p w14:paraId="1A1FC515" w14:textId="275D46DC" w:rsidR="00FD7FF5" w:rsidRDefault="005D34BE" w:rsidP="008C569D">
      <w:r>
        <w:t>Personal and professional balance</w:t>
      </w:r>
    </w:p>
    <w:p w14:paraId="083A7AB6" w14:textId="7173DE08" w:rsidR="00FD7FF5" w:rsidRDefault="00FD7FF5" w:rsidP="008C569D">
      <w:r>
        <w:t>District publications/newsletters</w:t>
      </w:r>
    </w:p>
    <w:p w14:paraId="108C4D08" w14:textId="1D19066B" w:rsidR="00FD7FF5" w:rsidRDefault="005D34BE" w:rsidP="008C569D">
      <w:r>
        <w:t>FERPA</w:t>
      </w:r>
    </w:p>
    <w:p w14:paraId="01DDD4DD" w14:textId="303DAB94" w:rsidR="00EA147E" w:rsidRDefault="00EA147E" w:rsidP="008C569D">
      <w:r>
        <w:t>District strategic action plans/goal</w:t>
      </w:r>
    </w:p>
    <w:p w14:paraId="18C55279" w14:textId="4F9636F8" w:rsidR="00331C23" w:rsidRDefault="005D34BE" w:rsidP="008C569D">
      <w:r>
        <w:t>Pre-service planning</w:t>
      </w:r>
    </w:p>
    <w:p w14:paraId="4074344C" w14:textId="5FE3DAA8" w:rsidR="005D34BE" w:rsidRDefault="005F30A2" w:rsidP="008C569D">
      <w:r>
        <w:t>Calendar development</w:t>
      </w:r>
    </w:p>
    <w:p w14:paraId="77EF58E0" w14:textId="21030001" w:rsidR="00383900" w:rsidRDefault="005F30A2" w:rsidP="008C569D">
      <w:r>
        <w:t>School Improvement Advisory Committee</w:t>
      </w:r>
      <w:r w:rsidR="00F1779B">
        <w:t xml:space="preserve"> (SIAC)</w:t>
      </w:r>
    </w:p>
    <w:p w14:paraId="744F1429" w14:textId="30EBFABD" w:rsidR="00331C23" w:rsidRDefault="00516843" w:rsidP="008C569D">
      <w:r>
        <w:t>Resume &amp; Cover Letter Updates</w:t>
      </w:r>
    </w:p>
    <w:p w14:paraId="2C4C90EE" w14:textId="1060B489" w:rsidR="00516843" w:rsidRDefault="00516843" w:rsidP="008C569D">
      <w:r>
        <w:t>Entry plan development</w:t>
      </w:r>
    </w:p>
    <w:p w14:paraId="6EFFB321" w14:textId="12E03C09" w:rsidR="00516843" w:rsidRDefault="00516843" w:rsidP="008C569D">
      <w:r>
        <w:t>Site visit process &amp; preparation</w:t>
      </w:r>
    </w:p>
    <w:p w14:paraId="3F6BF225" w14:textId="2B355D38" w:rsidR="00516843" w:rsidRDefault="00516843" w:rsidP="008C569D">
      <w:r>
        <w:lastRenderedPageBreak/>
        <w:t>Interview process for applicants</w:t>
      </w:r>
    </w:p>
    <w:p w14:paraId="492BD755" w14:textId="31F0C2F4" w:rsidR="00F1779B" w:rsidRDefault="00F1779B" w:rsidP="008C569D">
      <w:r>
        <w:t>Standardized testing</w:t>
      </w:r>
    </w:p>
    <w:p w14:paraId="7C73D3C4" w14:textId="04DACCAA" w:rsidR="00F1779B" w:rsidRDefault="00F1779B" w:rsidP="008C569D">
      <w:r>
        <w:t>Grievance procedures</w:t>
      </w:r>
    </w:p>
    <w:p w14:paraId="2CB82F1D" w14:textId="07AE4F4A" w:rsidR="00F1779B" w:rsidRDefault="00F1779B" w:rsidP="008C569D">
      <w:r>
        <w:t>Facilities use agreements</w:t>
      </w:r>
    </w:p>
    <w:p w14:paraId="264B68AE" w14:textId="35FB96EE" w:rsidR="00F1779B" w:rsidRDefault="00F1779B" w:rsidP="008C569D">
      <w:r>
        <w:t>District field trips</w:t>
      </w:r>
    </w:p>
    <w:p w14:paraId="0FD9F963" w14:textId="316AFB58" w:rsidR="00F1779B" w:rsidRDefault="00F1779B" w:rsidP="008C569D">
      <w:r>
        <w:t>New board member orientation</w:t>
      </w:r>
    </w:p>
    <w:p w14:paraId="19AD886D" w14:textId="04BEBEE0" w:rsidR="00385B98" w:rsidRDefault="00385B98" w:rsidP="008C569D">
      <w:r>
        <w:t>New staff orientation</w:t>
      </w:r>
    </w:p>
    <w:p w14:paraId="31577F63" w14:textId="29D21FB4" w:rsidR="00385B98" w:rsidRDefault="00385B98" w:rsidP="008C569D">
      <w:r>
        <w:t>Textbook renewal cycle</w:t>
      </w:r>
    </w:p>
    <w:p w14:paraId="24AD5CE9" w14:textId="748F82B9" w:rsidR="00385B98" w:rsidRDefault="00385B98" w:rsidP="008C569D">
      <w:r>
        <w:t>Staff handbook</w:t>
      </w:r>
    </w:p>
    <w:p w14:paraId="7D16F3AF" w14:textId="77363538" w:rsidR="00385B98" w:rsidRDefault="00385B98" w:rsidP="008C569D">
      <w:r>
        <w:t>Technology</w:t>
      </w:r>
    </w:p>
    <w:p w14:paraId="4096E0AD" w14:textId="1B5A4474" w:rsidR="00385B98" w:rsidRDefault="00385B98" w:rsidP="008C569D">
      <w:r>
        <w:t>Grants &amp; donations</w:t>
      </w:r>
    </w:p>
    <w:p w14:paraId="65428F42" w14:textId="2B712FA6" w:rsidR="00EA147E" w:rsidRDefault="00EA147E" w:rsidP="008C569D">
      <w:r>
        <w:t>Public relations</w:t>
      </w:r>
    </w:p>
    <w:p w14:paraId="1B99CA7C" w14:textId="77777777" w:rsidR="00EA147E" w:rsidRDefault="00EA147E" w:rsidP="00EA147E">
      <w:r>
        <w:t>Master contract negotiations</w:t>
      </w:r>
    </w:p>
    <w:p w14:paraId="0A6AF62D" w14:textId="77777777" w:rsidR="00EA147E" w:rsidRDefault="00EA147E" w:rsidP="00EA147E">
      <w:r>
        <w:t>Superintendent evaluation</w:t>
      </w:r>
    </w:p>
    <w:p w14:paraId="05678EA3" w14:textId="77777777" w:rsidR="00EA147E" w:rsidRDefault="00EA147E" w:rsidP="00EA147E">
      <w:r>
        <w:t>Principal evaluations</w:t>
      </w:r>
    </w:p>
    <w:p w14:paraId="1D63432B" w14:textId="77777777" w:rsidR="00EA147E" w:rsidRDefault="00EA147E" w:rsidP="00EA147E">
      <w:r>
        <w:t>Open meeting laws</w:t>
      </w:r>
    </w:p>
    <w:p w14:paraId="2D7BDC91" w14:textId="77777777" w:rsidR="00EA147E" w:rsidRDefault="00EA147E" w:rsidP="00EA147E">
      <w:r>
        <w:t>Board packet development</w:t>
      </w:r>
    </w:p>
    <w:p w14:paraId="2330A0E9" w14:textId="507F046D" w:rsidR="00EA147E" w:rsidRDefault="00EA147E" w:rsidP="008C569D">
      <w:r>
        <w:t>Policy review process</w:t>
      </w:r>
    </w:p>
    <w:p w14:paraId="62100B48" w14:textId="3F5A7CDC" w:rsidR="00EA147E" w:rsidRDefault="00EA147E" w:rsidP="00EA147E">
      <w:r>
        <w:t>Board member communication</w:t>
      </w:r>
    </w:p>
    <w:p w14:paraId="4239F083" w14:textId="77777777" w:rsidR="00EA147E" w:rsidRDefault="00EA147E" w:rsidP="00B8796F">
      <w:pPr>
        <w:jc w:val="center"/>
        <w:rPr>
          <w:rFonts w:ascii="American Typewriter" w:hAnsi="American Typewriter" w:cs="Consolas"/>
          <w:i/>
          <w:sz w:val="44"/>
          <w:szCs w:val="44"/>
        </w:rPr>
        <w:sectPr w:rsidR="00EA147E" w:rsidSect="00EA147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D74E5EE" w14:textId="77777777" w:rsidR="00EA147E" w:rsidRDefault="00EA147E" w:rsidP="00B8796F">
      <w:pPr>
        <w:jc w:val="center"/>
        <w:rPr>
          <w:rFonts w:ascii="American Typewriter" w:hAnsi="American Typewriter" w:cs="Consolas"/>
          <w:i/>
          <w:sz w:val="44"/>
          <w:szCs w:val="44"/>
        </w:rPr>
      </w:pPr>
    </w:p>
    <w:p w14:paraId="67FC17D5" w14:textId="33D9B678" w:rsidR="008C569D" w:rsidRPr="00EA147E" w:rsidRDefault="00B8796F" w:rsidP="00B8796F">
      <w:pPr>
        <w:jc w:val="center"/>
        <w:rPr>
          <w:rFonts w:ascii="American Typewriter" w:hAnsi="American Typewriter" w:cs="Consolas"/>
          <w:i/>
          <w:sz w:val="40"/>
          <w:szCs w:val="40"/>
        </w:rPr>
      </w:pPr>
      <w:r w:rsidRPr="00EA147E">
        <w:rPr>
          <w:rFonts w:ascii="American Typewriter" w:hAnsi="American Typewriter" w:cs="Consolas"/>
          <w:i/>
          <w:sz w:val="40"/>
          <w:szCs w:val="40"/>
        </w:rPr>
        <w:t>MEETINGS &amp; CONFERENCES TO REQUEST</w:t>
      </w:r>
    </w:p>
    <w:p w14:paraId="133FD7A8" w14:textId="77777777" w:rsidR="0032423D" w:rsidRDefault="0032423D" w:rsidP="00B8796F">
      <w:pPr>
        <w:sectPr w:rsidR="0032423D" w:rsidSect="00331C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23A92D" w14:textId="77777777" w:rsidR="00001309" w:rsidRDefault="00001309" w:rsidP="00B8796F"/>
    <w:p w14:paraId="272F3271" w14:textId="72892AE7" w:rsidR="00B8796F" w:rsidRDefault="00B8796F" w:rsidP="00B8796F">
      <w:r>
        <w:t>ISFLC (December &amp; February)</w:t>
      </w:r>
    </w:p>
    <w:p w14:paraId="5514F1E4" w14:textId="786EFA2D" w:rsidR="00B8796F" w:rsidRDefault="00B8796F" w:rsidP="00B8796F">
      <w:r>
        <w:t>Conference Superintendent Meetings</w:t>
      </w:r>
    </w:p>
    <w:p w14:paraId="0BFCB316" w14:textId="54809079" w:rsidR="00B8796F" w:rsidRDefault="00B8796F" w:rsidP="00B8796F">
      <w:r>
        <w:t>SAI Conference (August)</w:t>
      </w:r>
    </w:p>
    <w:p w14:paraId="58688097" w14:textId="6F35CA9C" w:rsidR="00B05EA3" w:rsidRDefault="0032423D" w:rsidP="00B8796F">
      <w:r>
        <w:t>Superintendent Rounds (</w:t>
      </w:r>
      <w:r w:rsidR="00B05EA3">
        <w:t>Elmore)</w:t>
      </w:r>
    </w:p>
    <w:p w14:paraId="3545519D" w14:textId="77777777" w:rsidR="00001309" w:rsidRDefault="00001309" w:rsidP="00B8796F"/>
    <w:p w14:paraId="2E0BDCD2" w14:textId="1FA050B8" w:rsidR="00B05EA3" w:rsidRDefault="00B05EA3" w:rsidP="00B8796F">
      <w:r>
        <w:t>State Superinte</w:t>
      </w:r>
      <w:r w:rsidR="0032423D">
        <w:t xml:space="preserve">ndent Networking </w:t>
      </w:r>
    </w:p>
    <w:p w14:paraId="18233570" w14:textId="53E7CFA2" w:rsidR="00B05EA3" w:rsidRDefault="00B05EA3" w:rsidP="00B8796F">
      <w:r>
        <w:t xml:space="preserve">Area </w:t>
      </w:r>
      <w:r w:rsidR="0032423D">
        <w:t xml:space="preserve">Human Resource Directors </w:t>
      </w:r>
    </w:p>
    <w:p w14:paraId="438E6290" w14:textId="4867FBCA" w:rsidR="00B05EA3" w:rsidRDefault="00B05EA3" w:rsidP="00B8796F">
      <w:r>
        <w:t>ASCD Conference</w:t>
      </w:r>
    </w:p>
    <w:p w14:paraId="40846A4F" w14:textId="45C9FDC0" w:rsidR="0032423D" w:rsidRDefault="00AA3861" w:rsidP="00B8796F">
      <w:r>
        <w:t xml:space="preserve">DE or </w:t>
      </w:r>
      <w:proofErr w:type="spellStart"/>
      <w:r>
        <w:t>AdvancED</w:t>
      </w:r>
      <w:proofErr w:type="spellEnd"/>
      <w:r>
        <w:t xml:space="preserve"> </w:t>
      </w:r>
      <w:bookmarkStart w:id="0" w:name="_GoBack"/>
      <w:bookmarkEnd w:id="0"/>
      <w:r w:rsidR="006F2A49">
        <w:t>Accreditation Visit</w:t>
      </w:r>
    </w:p>
    <w:p w14:paraId="15898F0D" w14:textId="77777777" w:rsidR="00AA3861" w:rsidRDefault="00AA3861" w:rsidP="00B8796F">
      <w:pPr>
        <w:sectPr w:rsidR="00AA3861" w:rsidSect="003242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15B677" w14:textId="134105B3" w:rsidR="00B05EA3" w:rsidRDefault="00B05EA3" w:rsidP="00B8796F"/>
    <w:sectPr w:rsidR="00B05EA3" w:rsidSect="003242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EF"/>
    <w:rsid w:val="00001309"/>
    <w:rsid w:val="000F1F6B"/>
    <w:rsid w:val="0018553C"/>
    <w:rsid w:val="001E3D7B"/>
    <w:rsid w:val="002C5542"/>
    <w:rsid w:val="0032423D"/>
    <w:rsid w:val="00331C23"/>
    <w:rsid w:val="00383900"/>
    <w:rsid w:val="00385B98"/>
    <w:rsid w:val="004346AF"/>
    <w:rsid w:val="00516843"/>
    <w:rsid w:val="005D34BE"/>
    <w:rsid w:val="005F30A2"/>
    <w:rsid w:val="005F72A4"/>
    <w:rsid w:val="006302A9"/>
    <w:rsid w:val="006A725B"/>
    <w:rsid w:val="006F2A49"/>
    <w:rsid w:val="00776947"/>
    <w:rsid w:val="0087050C"/>
    <w:rsid w:val="00877314"/>
    <w:rsid w:val="008C569D"/>
    <w:rsid w:val="009A4F09"/>
    <w:rsid w:val="00A10CEF"/>
    <w:rsid w:val="00AA3861"/>
    <w:rsid w:val="00AC4566"/>
    <w:rsid w:val="00B05EA3"/>
    <w:rsid w:val="00B8796F"/>
    <w:rsid w:val="00C5225C"/>
    <w:rsid w:val="00CC4D4F"/>
    <w:rsid w:val="00EA147E"/>
    <w:rsid w:val="00F1779B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D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Grundmeyer</dc:creator>
  <cp:keywords/>
  <dc:description/>
  <cp:lastModifiedBy>Trenton Grundmeyer</cp:lastModifiedBy>
  <cp:revision>17</cp:revision>
  <cp:lastPrinted>2014-07-09T15:23:00Z</cp:lastPrinted>
  <dcterms:created xsi:type="dcterms:W3CDTF">2014-06-27T22:45:00Z</dcterms:created>
  <dcterms:modified xsi:type="dcterms:W3CDTF">2016-05-18T19:15:00Z</dcterms:modified>
</cp:coreProperties>
</file>